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64E0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B150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DA264/20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150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DUAL OCCUPANCY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B150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15 DP 842893</w:t>
            </w:r>
            <w:bookmarkStart w:id="3" w:name="LEGALDESC"/>
            <w:bookmarkEnd w:id="3"/>
          </w:p>
          <w:p w:rsidR="00B150F3" w:rsidRDefault="00B150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Saville Street</w:t>
            </w:r>
          </w:p>
          <w:p w:rsidR="005270D9" w:rsidRPr="00C240DF" w:rsidRDefault="00B150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150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150F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24/12/2020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</w:t>
            </w:r>
            <w:r w:rsidR="00043DB7">
              <w:rPr>
                <w:rFonts w:ascii="Tahoma" w:hAnsi="Tahoma" w:cs="Tahoma"/>
              </w:rPr>
              <w:t>planning instruments and regulatory policy</w:t>
            </w:r>
            <w:r w:rsidR="00723EC6">
              <w:rPr>
                <w:rFonts w:ascii="Tahoma" w:hAnsi="Tahoma" w:cs="Tahoma"/>
              </w:rPr>
              <w:t>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43DB7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043DB7">
              <w:rPr>
                <w:rFonts w:ascii="Tahoma" w:hAnsi="Tahoma" w:cs="Tahoma"/>
                <w:bCs/>
              </w:rPr>
              <w:t xml:space="preserve">and approval is in the public interest.   </w:t>
            </w:r>
          </w:p>
          <w:p w:rsidR="00723EC6" w:rsidRPr="00043DB7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043DB7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F3" w:rsidRDefault="00B150F3">
      <w:pPr>
        <w:spacing w:after="0" w:line="240" w:lineRule="auto"/>
      </w:pPr>
      <w:r>
        <w:separator/>
      </w:r>
    </w:p>
  </w:endnote>
  <w:endnote w:type="continuationSeparator" w:id="0">
    <w:p w:rsidR="00B150F3" w:rsidRDefault="00B1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F3" w:rsidRDefault="00B150F3">
      <w:pPr>
        <w:spacing w:after="0" w:line="240" w:lineRule="auto"/>
      </w:pPr>
      <w:r>
        <w:separator/>
      </w:r>
    </w:p>
  </w:footnote>
  <w:footnote w:type="continuationSeparator" w:id="0">
    <w:p w:rsidR="00B150F3" w:rsidRDefault="00B1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F3"/>
    <w:rsid w:val="000018A2"/>
    <w:rsid w:val="00014F82"/>
    <w:rsid w:val="00017ABA"/>
    <w:rsid w:val="00033342"/>
    <w:rsid w:val="00036728"/>
    <w:rsid w:val="0004118A"/>
    <w:rsid w:val="00043DB7"/>
    <w:rsid w:val="00055B60"/>
    <w:rsid w:val="000674C8"/>
    <w:rsid w:val="000874F5"/>
    <w:rsid w:val="00090D8C"/>
    <w:rsid w:val="000A3DFB"/>
    <w:rsid w:val="00111F72"/>
    <w:rsid w:val="00115D1E"/>
    <w:rsid w:val="00140CCA"/>
    <w:rsid w:val="00164E07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150F3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D68DCB-C439-4437-9DE0-3A1A6761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2021-01-27T01:03:00Z</dcterms:created>
  <dcterms:modified xsi:type="dcterms:W3CDTF">2021-01-27T01:03:00Z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